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F976" w14:textId="46EA1E64" w:rsidR="00F20052" w:rsidRPr="00A04985" w:rsidRDefault="00F20052">
      <w:pPr>
        <w:rPr>
          <w:rFonts w:ascii="Aptos" w:hAnsi="Aptos"/>
          <w:b/>
          <w:bCs/>
          <w:sz w:val="32"/>
          <w:szCs w:val="32"/>
        </w:rPr>
      </w:pPr>
      <w:r w:rsidRPr="00A04985">
        <w:rPr>
          <w:rFonts w:ascii="Aptos" w:hAnsi="Aptos"/>
          <w:b/>
          <w:bCs/>
          <w:sz w:val="32"/>
          <w:szCs w:val="32"/>
        </w:rPr>
        <w:t>Evangelization News</w:t>
      </w:r>
    </w:p>
    <w:p w14:paraId="11E75524" w14:textId="740F1357" w:rsidR="009C2D8F" w:rsidRPr="00A04985" w:rsidRDefault="009C2D8F" w:rsidP="009C2D8F">
      <w:pPr>
        <w:spacing w:after="0" w:line="20" w:lineRule="atLeast"/>
        <w:rPr>
          <w:rFonts w:ascii="Aptos" w:hAnsi="Aptos"/>
          <w:i/>
          <w:iCs/>
          <w:sz w:val="22"/>
          <w:szCs w:val="22"/>
        </w:rPr>
      </w:pPr>
      <w:r w:rsidRPr="00A04985">
        <w:rPr>
          <w:rFonts w:ascii="Aptos" w:hAnsi="Aptos"/>
          <w:i/>
          <w:iCs/>
          <w:sz w:val="22"/>
          <w:szCs w:val="22"/>
        </w:rPr>
        <w:t xml:space="preserve">It is the mission of the </w:t>
      </w:r>
      <w:r w:rsidRPr="00A04985">
        <w:rPr>
          <w:rFonts w:ascii="Aptos" w:hAnsi="Aptos"/>
          <w:b/>
          <w:bCs/>
          <w:i/>
          <w:iCs/>
          <w:sz w:val="22"/>
          <w:szCs w:val="22"/>
        </w:rPr>
        <w:t>EVANGELIZATION TEAM</w:t>
      </w:r>
      <w:r w:rsidRPr="00A04985">
        <w:rPr>
          <w:rFonts w:ascii="Aptos" w:hAnsi="Aptos"/>
          <w:i/>
          <w:iCs/>
          <w:sz w:val="22"/>
          <w:szCs w:val="22"/>
        </w:rPr>
        <w:t xml:space="preserve"> to work with and for the community of Mary, Queen of Heaven to offer studies, speakers, classes and more, to assist the people of God in growing closer to our Lord. We welcome your ideas and participation, contact Barbara Yoder, Director of Evangelization, </w:t>
      </w:r>
      <w:hyperlink r:id="rId5" w:history="1">
        <w:r w:rsidRPr="00A04985">
          <w:rPr>
            <w:rStyle w:val="Hyperlink"/>
            <w:rFonts w:ascii="Aptos" w:hAnsi="Aptos"/>
            <w:i/>
            <w:iCs/>
            <w:color w:val="auto"/>
            <w:sz w:val="22"/>
            <w:szCs w:val="22"/>
          </w:rPr>
          <w:t>yoder@stbernardtc.org</w:t>
        </w:r>
      </w:hyperlink>
      <w:r w:rsidRPr="00A04985">
        <w:rPr>
          <w:rFonts w:ascii="Aptos" w:hAnsi="Aptos"/>
          <w:i/>
          <w:iCs/>
          <w:sz w:val="22"/>
          <w:szCs w:val="22"/>
        </w:rPr>
        <w:t xml:space="preserve"> or 513-353-4207 ext. 5</w:t>
      </w:r>
    </w:p>
    <w:p w14:paraId="3F28F253" w14:textId="4101DEF3" w:rsidR="009C2D8F" w:rsidRDefault="008F5DC1" w:rsidP="00E903FE">
      <w:pPr>
        <w:spacing w:after="0" w:line="240" w:lineRule="auto"/>
        <w:rPr>
          <w:rFonts w:eastAsia="Times New Roman" w:cs="Times New Roman"/>
          <w:b/>
          <w:bCs/>
          <w:kern w:val="0"/>
          <w14:ligatures w14:val="none"/>
        </w:rPr>
      </w:pPr>
      <w:r>
        <w:rPr>
          <w:b/>
          <w:bCs/>
          <w:noProof/>
          <w:u w:val="single"/>
        </w:rPr>
        <w:drawing>
          <wp:anchor distT="0" distB="0" distL="114300" distR="114300" simplePos="0" relativeHeight="251657216" behindDoc="1" locked="0" layoutInCell="1" allowOverlap="1" wp14:anchorId="268DC49D" wp14:editId="38045AE5">
            <wp:simplePos x="0" y="0"/>
            <wp:positionH relativeFrom="margin">
              <wp:posOffset>4752975</wp:posOffset>
            </wp:positionH>
            <wp:positionV relativeFrom="paragraph">
              <wp:posOffset>6350</wp:posOffset>
            </wp:positionV>
            <wp:extent cx="1066800" cy="1066800"/>
            <wp:effectExtent l="0" t="0" r="0" b="0"/>
            <wp:wrapTight wrapText="bothSides">
              <wp:wrapPolygon edited="0">
                <wp:start x="0" y="0"/>
                <wp:lineTo x="0" y="21214"/>
                <wp:lineTo x="21214" y="21214"/>
                <wp:lineTo x="21214" y="0"/>
                <wp:lineTo x="0" y="0"/>
              </wp:wrapPolygon>
            </wp:wrapTight>
            <wp:docPr id="934417067" name="Picture 1" descr="A cross with symbol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17067" name="Picture 1" descr="A cross with symbols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14:paraId="67BC7452" w14:textId="07E39619" w:rsidR="00BE6EBE" w:rsidRDefault="00A914AA" w:rsidP="00E903FE">
      <w:pPr>
        <w:spacing w:after="0" w:line="240" w:lineRule="auto"/>
        <w:rPr>
          <w:rFonts w:ascii="Aptos" w:eastAsia="Times New Roman" w:hAnsi="Aptos" w:cs="Times New Roman"/>
          <w:kern w:val="0"/>
          <w14:ligatures w14:val="none"/>
        </w:rPr>
      </w:pPr>
      <w:r w:rsidRPr="00D22090">
        <w:rPr>
          <w:rFonts w:ascii="Aptos" w:eastAsia="Times New Roman" w:hAnsi="Aptos" w:cs="Times New Roman"/>
          <w:b/>
          <w:bCs/>
          <w:color w:val="0070C0"/>
          <w:kern w:val="0"/>
          <w:u w:val="single"/>
          <w14:ligatures w14:val="none"/>
        </w:rPr>
        <w:t>The Order of Christian Initiation of Adults</w:t>
      </w:r>
      <w:r w:rsidRPr="00894FBA">
        <w:rPr>
          <w:rFonts w:ascii="Aptos" w:eastAsia="Times New Roman" w:hAnsi="Aptos" w:cs="Times New Roman"/>
          <w:kern w:val="0"/>
          <w14:ligatures w14:val="none"/>
        </w:rPr>
        <w:t xml:space="preserve"> (</w:t>
      </w:r>
      <w:r w:rsidR="00E903FE" w:rsidRPr="00894FBA">
        <w:rPr>
          <w:rFonts w:ascii="Aptos" w:eastAsia="Times New Roman" w:hAnsi="Aptos" w:cs="Times New Roman"/>
          <w:kern w:val="0"/>
          <w14:ligatures w14:val="none"/>
        </w:rPr>
        <w:t>OCIA</w:t>
      </w:r>
      <w:r w:rsidRPr="00894FBA">
        <w:rPr>
          <w:rFonts w:ascii="Aptos" w:eastAsia="Times New Roman" w:hAnsi="Aptos" w:cs="Times New Roman"/>
          <w:kern w:val="0"/>
          <w14:ligatures w14:val="none"/>
        </w:rPr>
        <w:t>)</w:t>
      </w:r>
      <w:r w:rsidR="00E903FE" w:rsidRPr="00894FBA">
        <w:rPr>
          <w:rFonts w:ascii="Aptos" w:eastAsia="Times New Roman" w:hAnsi="Aptos" w:cs="Times New Roman"/>
          <w:kern w:val="0"/>
          <w14:ligatures w14:val="none"/>
        </w:rPr>
        <w:t xml:space="preserve"> </w:t>
      </w:r>
    </w:p>
    <w:p w14:paraId="1F7C23BF" w14:textId="77777777" w:rsidR="00BE6EBE" w:rsidRDefault="00BE6EBE" w:rsidP="00E903FE">
      <w:pPr>
        <w:spacing w:after="0" w:line="240" w:lineRule="auto"/>
        <w:rPr>
          <w:rFonts w:ascii="Aptos" w:eastAsia="Times New Roman" w:hAnsi="Aptos" w:cs="Times New Roman"/>
          <w:color w:val="EE0000"/>
          <w:kern w:val="0"/>
          <w14:ligatures w14:val="none"/>
        </w:rPr>
      </w:pPr>
      <w:r>
        <w:rPr>
          <w:rFonts w:ascii="Aptos" w:eastAsia="Times New Roman" w:hAnsi="Aptos" w:cs="Times New Roman"/>
          <w:kern w:val="0"/>
          <w14:ligatures w14:val="none"/>
        </w:rPr>
        <w:t xml:space="preserve">The Inquiry phase of OCIA </w:t>
      </w:r>
      <w:r w:rsidR="00E55720" w:rsidRPr="00894FBA">
        <w:rPr>
          <w:rFonts w:ascii="Aptos" w:eastAsia="Times New Roman" w:hAnsi="Aptos" w:cs="Times New Roman"/>
          <w:kern w:val="0"/>
          <w14:ligatures w14:val="none"/>
        </w:rPr>
        <w:t>has begun</w:t>
      </w:r>
      <w:r w:rsidR="00E903FE" w:rsidRPr="00894FBA">
        <w:rPr>
          <w:rFonts w:ascii="Aptos" w:eastAsia="Times New Roman" w:hAnsi="Aptos" w:cs="Times New Roman"/>
          <w:kern w:val="0"/>
          <w14:ligatures w14:val="none"/>
        </w:rPr>
        <w:t>. </w:t>
      </w:r>
      <w:r w:rsidR="00A5305C" w:rsidRPr="00894FBA">
        <w:rPr>
          <w:rFonts w:ascii="Aptos" w:eastAsia="Times New Roman" w:hAnsi="Aptos" w:cs="Times New Roman"/>
          <w:kern w:val="0"/>
          <w14:ligatures w14:val="none"/>
        </w:rPr>
        <w:t xml:space="preserve"> Deacon Tim </w:t>
      </w:r>
      <w:r w:rsidR="009C2D8F" w:rsidRPr="00894FBA">
        <w:rPr>
          <w:rFonts w:ascii="Aptos" w:eastAsia="Times New Roman" w:hAnsi="Aptos" w:cs="Times New Roman"/>
          <w:kern w:val="0"/>
          <w14:ligatures w14:val="none"/>
        </w:rPr>
        <w:t xml:space="preserve">Crooker </w:t>
      </w:r>
      <w:r w:rsidR="00A5305C" w:rsidRPr="00894FBA">
        <w:rPr>
          <w:rFonts w:ascii="Aptos" w:eastAsia="Times New Roman" w:hAnsi="Aptos" w:cs="Times New Roman"/>
          <w:kern w:val="0"/>
          <w14:ligatures w14:val="none"/>
        </w:rPr>
        <w:t xml:space="preserve">and Barb Yoder </w:t>
      </w:r>
      <w:r w:rsidR="002A5FF4" w:rsidRPr="00894FBA">
        <w:rPr>
          <w:rFonts w:ascii="Aptos" w:eastAsia="Times New Roman" w:hAnsi="Aptos" w:cs="Times New Roman"/>
          <w:kern w:val="0"/>
          <w14:ligatures w14:val="none"/>
        </w:rPr>
        <w:t>continue to meet with</w:t>
      </w:r>
      <w:r w:rsidR="00711DF6" w:rsidRPr="00894FBA">
        <w:rPr>
          <w:rFonts w:ascii="Aptos" w:eastAsia="Times New Roman" w:hAnsi="Aptos" w:cs="Times New Roman"/>
          <w:kern w:val="0"/>
          <w14:ligatures w14:val="none"/>
        </w:rPr>
        <w:t xml:space="preserve"> those inquiring about the Catholic faith on Monday evenings, 6 p.m. at St. James</w:t>
      </w:r>
      <w:r w:rsidR="009F6129" w:rsidRPr="00894FBA">
        <w:rPr>
          <w:rFonts w:ascii="Aptos" w:eastAsia="Times New Roman" w:hAnsi="Aptos" w:cs="Times New Roman"/>
          <w:kern w:val="0"/>
          <w14:ligatures w14:val="none"/>
        </w:rPr>
        <w:t xml:space="preserve"> campus</w:t>
      </w:r>
      <w:r w:rsidR="00A5305C" w:rsidRPr="005504CE">
        <w:rPr>
          <w:rFonts w:ascii="Aptos" w:eastAsia="Times New Roman" w:hAnsi="Aptos" w:cs="Times New Roman"/>
          <w:color w:val="EE0000"/>
          <w:kern w:val="0"/>
          <w14:ligatures w14:val="none"/>
        </w:rPr>
        <w:t xml:space="preserve">. </w:t>
      </w:r>
    </w:p>
    <w:p w14:paraId="1A3D4BD6" w14:textId="77777777" w:rsidR="00BE6EBE" w:rsidRDefault="00BE6EBE" w:rsidP="00E903FE">
      <w:pPr>
        <w:spacing w:after="0" w:line="240" w:lineRule="auto"/>
        <w:rPr>
          <w:rFonts w:ascii="Aptos" w:eastAsia="Times New Roman" w:hAnsi="Aptos" w:cs="Times New Roman"/>
          <w:color w:val="EE0000"/>
          <w:kern w:val="0"/>
          <w14:ligatures w14:val="none"/>
        </w:rPr>
      </w:pPr>
    </w:p>
    <w:p w14:paraId="5BCC7211" w14:textId="47F9B82D" w:rsidR="00E903FE" w:rsidRPr="004D0721" w:rsidRDefault="002F3A1C" w:rsidP="00E903FE">
      <w:pPr>
        <w:spacing w:after="0" w:line="240" w:lineRule="auto"/>
        <w:rPr>
          <w:rFonts w:ascii="Aptos" w:eastAsia="Times New Roman" w:hAnsi="Aptos" w:cs="Times New Roman"/>
          <w:b/>
          <w:bCs/>
          <w:i/>
          <w:iCs/>
          <w:color w:val="0070C0"/>
          <w:kern w:val="0"/>
          <w14:ligatures w14:val="none"/>
        </w:rPr>
      </w:pPr>
      <w:r w:rsidRPr="00894FBA">
        <w:rPr>
          <w:rFonts w:ascii="Aptos" w:eastAsia="Times New Roman" w:hAnsi="Aptos" w:cs="Times New Roman"/>
          <w:kern w:val="0"/>
          <w14:ligatures w14:val="none"/>
        </w:rPr>
        <w:t xml:space="preserve">We welcome </w:t>
      </w:r>
      <w:r w:rsidR="005504CE">
        <w:rPr>
          <w:rFonts w:ascii="Aptos" w:eastAsia="Times New Roman" w:hAnsi="Aptos" w:cs="Times New Roman"/>
          <w:kern w:val="0"/>
          <w14:ligatures w14:val="none"/>
        </w:rPr>
        <w:t>all</w:t>
      </w:r>
      <w:r w:rsidRPr="00894FBA">
        <w:rPr>
          <w:rFonts w:ascii="Aptos" w:eastAsia="Times New Roman" w:hAnsi="Aptos" w:cs="Times New Roman"/>
          <w:kern w:val="0"/>
          <w14:ligatures w14:val="none"/>
        </w:rPr>
        <w:t xml:space="preserve"> who are </w:t>
      </w:r>
      <w:r w:rsidR="00BE6EBE" w:rsidRPr="00894FBA">
        <w:rPr>
          <w:rFonts w:ascii="Aptos" w:eastAsia="Times New Roman" w:hAnsi="Aptos" w:cs="Times New Roman"/>
          <w:kern w:val="0"/>
          <w14:ligatures w14:val="none"/>
        </w:rPr>
        <w:t>seeking</w:t>
      </w:r>
      <w:r w:rsidRPr="00894FBA">
        <w:rPr>
          <w:rFonts w:ascii="Aptos" w:eastAsia="Times New Roman" w:hAnsi="Aptos" w:cs="Times New Roman"/>
          <w:kern w:val="0"/>
          <w14:ligatures w14:val="none"/>
        </w:rPr>
        <w:t xml:space="preserve"> to join us during this</w:t>
      </w:r>
      <w:r w:rsidR="005E19FB" w:rsidRPr="00894FBA">
        <w:rPr>
          <w:rFonts w:ascii="Aptos" w:eastAsia="Times New Roman" w:hAnsi="Aptos" w:cs="Times New Roman"/>
          <w:kern w:val="0"/>
          <w14:ligatures w14:val="none"/>
        </w:rPr>
        <w:t xml:space="preserve"> OCIA</w:t>
      </w:r>
      <w:r w:rsidRPr="00894FBA">
        <w:rPr>
          <w:rFonts w:ascii="Aptos" w:eastAsia="Times New Roman" w:hAnsi="Aptos" w:cs="Times New Roman"/>
          <w:kern w:val="0"/>
          <w14:ligatures w14:val="none"/>
        </w:rPr>
        <w:t xml:space="preserve"> period of Inquiry.</w:t>
      </w:r>
      <w:r w:rsidR="00274037" w:rsidRPr="00894FBA">
        <w:rPr>
          <w:rFonts w:ascii="Aptos" w:eastAsia="Times New Roman" w:hAnsi="Aptos" w:cs="Times New Roman"/>
          <w:kern w:val="0"/>
          <w14:ligatures w14:val="none"/>
        </w:rPr>
        <w:t xml:space="preserve"> </w:t>
      </w:r>
      <w:r w:rsidR="004D0721" w:rsidRPr="004D0721">
        <w:rPr>
          <w:rFonts w:ascii="Aptos" w:eastAsia="Times New Roman" w:hAnsi="Aptos" w:cs="Times New Roman"/>
          <w:b/>
          <w:bCs/>
          <w:i/>
          <w:iCs/>
          <w:color w:val="0070C0"/>
          <w:kern w:val="0"/>
          <w14:ligatures w14:val="none"/>
        </w:rPr>
        <w:t>Please pray for those who are considering the Catholic faith.</w:t>
      </w:r>
    </w:p>
    <w:p w14:paraId="4D40D8C9" w14:textId="0651CD80" w:rsidR="00E903FE" w:rsidRDefault="00E903FE" w:rsidP="00E903FE">
      <w:pPr>
        <w:spacing w:after="0" w:line="240" w:lineRule="auto"/>
        <w:rPr>
          <w:rFonts w:ascii="Aptos" w:eastAsia="Times New Roman" w:hAnsi="Aptos" w:cs="Times New Roman"/>
          <w:kern w:val="0"/>
          <w14:ligatures w14:val="none"/>
        </w:rPr>
      </w:pPr>
    </w:p>
    <w:p w14:paraId="00882EEB" w14:textId="01B0CE34" w:rsidR="0046258D" w:rsidRPr="00D22090" w:rsidRDefault="0046258D" w:rsidP="00E903FE">
      <w:pPr>
        <w:spacing w:after="0" w:line="240" w:lineRule="auto"/>
        <w:rPr>
          <w:rFonts w:ascii="Aptos" w:eastAsia="Times New Roman" w:hAnsi="Aptos" w:cs="Times New Roman"/>
          <w:b/>
          <w:bCs/>
          <w:color w:val="6B8B1A" w:themeColor="accent3" w:themeShade="BF"/>
          <w:kern w:val="0"/>
          <w:u w:val="single"/>
          <w14:ligatures w14:val="none"/>
        </w:rPr>
      </w:pPr>
      <w:r w:rsidRPr="00D22090">
        <w:rPr>
          <w:rFonts w:ascii="Aptos" w:eastAsia="Times New Roman" w:hAnsi="Aptos" w:cs="Times New Roman"/>
          <w:b/>
          <w:bCs/>
          <w:color w:val="6B8B1A" w:themeColor="accent3" w:themeShade="BF"/>
          <w:kern w:val="0"/>
          <w:u w:val="single"/>
          <w14:ligatures w14:val="none"/>
        </w:rPr>
        <w:t>OCIA Volunteers Needed</w:t>
      </w:r>
    </w:p>
    <w:p w14:paraId="0BBAD9B8" w14:textId="2841779C" w:rsidR="0046258D" w:rsidRPr="003C0909" w:rsidRDefault="0046258D" w:rsidP="003C0909">
      <w:pPr>
        <w:pStyle w:val="ListParagraph"/>
        <w:numPr>
          <w:ilvl w:val="0"/>
          <w:numId w:val="3"/>
        </w:numPr>
        <w:spacing w:after="0" w:line="240" w:lineRule="auto"/>
        <w:ind w:left="360"/>
        <w:rPr>
          <w:rFonts w:ascii="Aptos" w:eastAsia="Times New Roman" w:hAnsi="Aptos" w:cs="Times New Roman"/>
          <w:kern w:val="0"/>
          <w14:ligatures w14:val="none"/>
        </w:rPr>
      </w:pPr>
      <w:r w:rsidRPr="003C0909">
        <w:rPr>
          <w:rFonts w:ascii="Aptos" w:eastAsia="Times New Roman" w:hAnsi="Aptos" w:cs="Times New Roman"/>
          <w:kern w:val="0"/>
          <w14:ligatures w14:val="none"/>
        </w:rPr>
        <w:t xml:space="preserve">We are seeking volunteers to </w:t>
      </w:r>
      <w:r w:rsidRPr="003C0909">
        <w:rPr>
          <w:rFonts w:ascii="Aptos" w:eastAsia="Times New Roman" w:hAnsi="Aptos" w:cs="Times New Roman"/>
          <w:b/>
          <w:bCs/>
          <w:color w:val="C00000"/>
          <w:kern w:val="0"/>
          <w14:ligatures w14:val="none"/>
        </w:rPr>
        <w:t xml:space="preserve">prepare or purchase </w:t>
      </w:r>
      <w:r w:rsidR="0085633F" w:rsidRPr="003C0909">
        <w:rPr>
          <w:rFonts w:ascii="Aptos" w:eastAsia="Times New Roman" w:hAnsi="Aptos" w:cs="Times New Roman"/>
          <w:b/>
          <w:bCs/>
          <w:color w:val="C00000"/>
          <w:kern w:val="0"/>
          <w14:ligatures w14:val="none"/>
        </w:rPr>
        <w:t>refreshments</w:t>
      </w:r>
      <w:r w:rsidR="0085633F" w:rsidRPr="003C0909">
        <w:rPr>
          <w:rFonts w:ascii="Aptos" w:eastAsia="Times New Roman" w:hAnsi="Aptos" w:cs="Times New Roman"/>
          <w:color w:val="C00000"/>
          <w:kern w:val="0"/>
          <w14:ligatures w14:val="none"/>
        </w:rPr>
        <w:t xml:space="preserve"> </w:t>
      </w:r>
      <w:r w:rsidR="0085633F" w:rsidRPr="003C0909">
        <w:rPr>
          <w:rFonts w:ascii="Aptos" w:eastAsia="Times New Roman" w:hAnsi="Aptos" w:cs="Times New Roman"/>
          <w:kern w:val="0"/>
          <w14:ligatures w14:val="none"/>
        </w:rPr>
        <w:t xml:space="preserve">and deliver them </w:t>
      </w:r>
      <w:r w:rsidR="008F5DC1">
        <w:rPr>
          <w:rFonts w:ascii="Aptos" w:eastAsia="Times New Roman" w:hAnsi="Aptos" w:cs="Times New Roman"/>
          <w:kern w:val="0"/>
          <w14:ligatures w14:val="none"/>
        </w:rPr>
        <w:t>to either</w:t>
      </w:r>
      <w:r w:rsidR="000937AA">
        <w:rPr>
          <w:rFonts w:ascii="Aptos" w:eastAsia="Times New Roman" w:hAnsi="Aptos" w:cs="Times New Roman"/>
          <w:kern w:val="0"/>
          <w14:ligatures w14:val="none"/>
        </w:rPr>
        <w:t xml:space="preserve"> the</w:t>
      </w:r>
      <w:r w:rsidR="008F5DC1">
        <w:rPr>
          <w:rFonts w:ascii="Aptos" w:eastAsia="Times New Roman" w:hAnsi="Aptos" w:cs="Times New Roman"/>
          <w:kern w:val="0"/>
          <w14:ligatures w14:val="none"/>
        </w:rPr>
        <w:t xml:space="preserve"> St. James or St. Bernard </w:t>
      </w:r>
      <w:r w:rsidR="000937AA">
        <w:rPr>
          <w:rFonts w:ascii="Aptos" w:eastAsia="Times New Roman" w:hAnsi="Aptos" w:cs="Times New Roman"/>
          <w:kern w:val="0"/>
          <w14:ligatures w14:val="none"/>
        </w:rPr>
        <w:t xml:space="preserve">church </w:t>
      </w:r>
      <w:r w:rsidR="008F5DC1">
        <w:rPr>
          <w:rFonts w:ascii="Aptos" w:eastAsia="Times New Roman" w:hAnsi="Aptos" w:cs="Times New Roman"/>
          <w:kern w:val="0"/>
          <w14:ligatures w14:val="none"/>
        </w:rPr>
        <w:t xml:space="preserve">office </w:t>
      </w:r>
      <w:r w:rsidR="0085633F" w:rsidRPr="003C0909">
        <w:rPr>
          <w:rFonts w:ascii="Aptos" w:eastAsia="Times New Roman" w:hAnsi="Aptos" w:cs="Times New Roman"/>
          <w:kern w:val="0"/>
          <w14:ligatures w14:val="none"/>
        </w:rPr>
        <w:t xml:space="preserve">for our Monday night meetings.  </w:t>
      </w:r>
      <w:r w:rsidR="008E413E">
        <w:rPr>
          <w:rFonts w:ascii="Aptos" w:eastAsia="Times New Roman" w:hAnsi="Aptos" w:cs="Times New Roman"/>
          <w:kern w:val="0"/>
          <w14:ligatures w14:val="none"/>
        </w:rPr>
        <w:t>Call</w:t>
      </w:r>
      <w:r w:rsidR="00FE5333">
        <w:rPr>
          <w:rFonts w:ascii="Aptos" w:eastAsia="Times New Roman" w:hAnsi="Aptos" w:cs="Times New Roman"/>
          <w:kern w:val="0"/>
          <w14:ligatures w14:val="none"/>
        </w:rPr>
        <w:t xml:space="preserve"> for details </w:t>
      </w:r>
      <w:proofErr w:type="gramStart"/>
      <w:r w:rsidR="00FE5333">
        <w:rPr>
          <w:rFonts w:ascii="Aptos" w:eastAsia="Times New Roman" w:hAnsi="Aptos" w:cs="Times New Roman"/>
          <w:kern w:val="0"/>
          <w14:ligatures w14:val="none"/>
        </w:rPr>
        <w:t>and to</w:t>
      </w:r>
      <w:proofErr w:type="gramEnd"/>
      <w:r w:rsidR="00FE5333">
        <w:rPr>
          <w:rFonts w:ascii="Aptos" w:eastAsia="Times New Roman" w:hAnsi="Aptos" w:cs="Times New Roman"/>
          <w:kern w:val="0"/>
          <w14:ligatures w14:val="none"/>
        </w:rPr>
        <w:t xml:space="preserve"> volunteer.</w:t>
      </w:r>
    </w:p>
    <w:p w14:paraId="420F4EC9" w14:textId="6495AA9A" w:rsidR="00CC34DC" w:rsidRPr="003C0909" w:rsidRDefault="00CC34DC" w:rsidP="003C0909">
      <w:pPr>
        <w:spacing w:after="0" w:line="240" w:lineRule="auto"/>
        <w:rPr>
          <w:rFonts w:ascii="Aptos" w:eastAsia="Times New Roman" w:hAnsi="Aptos" w:cs="Times New Roman"/>
          <w:kern w:val="0"/>
          <w:sz w:val="12"/>
          <w:szCs w:val="12"/>
          <w14:ligatures w14:val="none"/>
        </w:rPr>
      </w:pPr>
    </w:p>
    <w:p w14:paraId="0529058C" w14:textId="30C41E49" w:rsidR="00BF508C" w:rsidRPr="003C0909" w:rsidRDefault="00CC34DC" w:rsidP="003C0909">
      <w:pPr>
        <w:pStyle w:val="ListParagraph"/>
        <w:numPr>
          <w:ilvl w:val="0"/>
          <w:numId w:val="3"/>
        </w:numPr>
        <w:spacing w:after="0" w:line="240" w:lineRule="auto"/>
        <w:ind w:left="360"/>
        <w:rPr>
          <w:rFonts w:ascii="Aptos" w:eastAsia="Times New Roman" w:hAnsi="Aptos" w:cs="Times New Roman"/>
          <w:kern w:val="0"/>
          <w14:ligatures w14:val="none"/>
        </w:rPr>
      </w:pPr>
      <w:r w:rsidRPr="003C0909">
        <w:rPr>
          <w:rFonts w:ascii="Aptos" w:eastAsia="Times New Roman" w:hAnsi="Aptos" w:cs="Times New Roman"/>
          <w:kern w:val="0"/>
          <w14:ligatures w14:val="none"/>
        </w:rPr>
        <w:t xml:space="preserve">We are also seeking volunteers, who would consider walking alongside our </w:t>
      </w:r>
      <w:r w:rsidR="00C338A3" w:rsidRPr="003C0909">
        <w:rPr>
          <w:rFonts w:ascii="Aptos" w:eastAsia="Times New Roman" w:hAnsi="Aptos" w:cs="Times New Roman"/>
          <w:kern w:val="0"/>
          <w14:ligatures w14:val="none"/>
        </w:rPr>
        <w:t xml:space="preserve">catechumen </w:t>
      </w:r>
      <w:r w:rsidR="00D06B0E">
        <w:rPr>
          <w:rFonts w:ascii="Aptos" w:eastAsia="Times New Roman" w:hAnsi="Aptos" w:cs="Times New Roman"/>
          <w:kern w:val="0"/>
          <w14:ligatures w14:val="none"/>
        </w:rPr>
        <w:t xml:space="preserve">(those to be baptized) </w:t>
      </w:r>
      <w:r w:rsidR="00C338A3" w:rsidRPr="003C0909">
        <w:rPr>
          <w:rFonts w:ascii="Aptos" w:eastAsia="Times New Roman" w:hAnsi="Aptos" w:cs="Times New Roman"/>
          <w:kern w:val="0"/>
          <w14:ligatures w14:val="none"/>
        </w:rPr>
        <w:t>on their faith journey</w:t>
      </w:r>
      <w:r w:rsidR="003C0909" w:rsidRPr="003C0909">
        <w:rPr>
          <w:rFonts w:ascii="Aptos" w:eastAsia="Times New Roman" w:hAnsi="Aptos" w:cs="Times New Roman"/>
          <w:kern w:val="0"/>
          <w14:ligatures w14:val="none"/>
        </w:rPr>
        <w:t xml:space="preserve"> as </w:t>
      </w:r>
      <w:r w:rsidR="003C0909" w:rsidRPr="003C0909">
        <w:rPr>
          <w:rFonts w:ascii="Aptos" w:eastAsia="Times New Roman" w:hAnsi="Aptos" w:cs="Times New Roman"/>
          <w:b/>
          <w:bCs/>
          <w:color w:val="C00000"/>
          <w:kern w:val="0"/>
          <w14:ligatures w14:val="none"/>
        </w:rPr>
        <w:t>sponsors/godparents</w:t>
      </w:r>
      <w:r w:rsidR="003C0909" w:rsidRPr="003C0909">
        <w:rPr>
          <w:rFonts w:ascii="Aptos" w:eastAsia="Times New Roman" w:hAnsi="Aptos" w:cs="Times New Roman"/>
          <w:kern w:val="0"/>
          <w14:ligatures w14:val="none"/>
        </w:rPr>
        <w:t>.</w:t>
      </w:r>
      <w:r w:rsidR="00C338A3" w:rsidRPr="003C0909">
        <w:rPr>
          <w:rFonts w:ascii="Aptos" w:eastAsia="Times New Roman" w:hAnsi="Aptos" w:cs="Times New Roman"/>
          <w:kern w:val="0"/>
          <w14:ligatures w14:val="none"/>
        </w:rPr>
        <w:t xml:space="preserve">  </w:t>
      </w:r>
    </w:p>
    <w:p w14:paraId="05B127B2" w14:textId="77777777" w:rsidR="00BF508C" w:rsidRPr="003C0909" w:rsidRDefault="00BF508C" w:rsidP="00E903FE">
      <w:pPr>
        <w:spacing w:after="0" w:line="240" w:lineRule="auto"/>
        <w:rPr>
          <w:rFonts w:ascii="Aptos" w:eastAsia="Times New Roman" w:hAnsi="Aptos" w:cs="Times New Roman"/>
          <w:kern w:val="0"/>
          <w:sz w:val="12"/>
          <w:szCs w:val="12"/>
          <w14:ligatures w14:val="none"/>
        </w:rPr>
      </w:pPr>
    </w:p>
    <w:p w14:paraId="34965DBA" w14:textId="48F6BDE1" w:rsidR="00CC34DC" w:rsidRDefault="00C338A3" w:rsidP="00E903FE">
      <w:pPr>
        <w:spacing w:after="0" w:line="240" w:lineRule="auto"/>
        <w:rPr>
          <w:rFonts w:ascii="Aptos" w:eastAsia="Times New Roman" w:hAnsi="Aptos" w:cs="Times New Roman"/>
          <w:kern w:val="0"/>
          <w14:ligatures w14:val="none"/>
        </w:rPr>
      </w:pPr>
      <w:r w:rsidRPr="002D72FA">
        <w:rPr>
          <w:rFonts w:ascii="Aptos" w:eastAsia="Times New Roman" w:hAnsi="Aptos" w:cs="Times New Roman"/>
          <w:kern w:val="0"/>
          <w14:ligatures w14:val="none"/>
        </w:rPr>
        <w:t>If you are interested</w:t>
      </w:r>
      <w:r w:rsidR="00BF508C" w:rsidRPr="002D72FA">
        <w:rPr>
          <w:rFonts w:ascii="Aptos" w:eastAsia="Times New Roman" w:hAnsi="Aptos" w:cs="Times New Roman"/>
          <w:kern w:val="0"/>
          <w14:ligatures w14:val="none"/>
        </w:rPr>
        <w:t xml:space="preserve"> in helping with either of these </w:t>
      </w:r>
      <w:r w:rsidR="00D22090" w:rsidRPr="002D72FA">
        <w:rPr>
          <w:rFonts w:ascii="Aptos" w:eastAsia="Times New Roman" w:hAnsi="Aptos" w:cs="Times New Roman"/>
          <w:kern w:val="0"/>
          <w14:ligatures w14:val="none"/>
        </w:rPr>
        <w:t>service opportunities</w:t>
      </w:r>
      <w:r w:rsidRPr="002D72FA">
        <w:rPr>
          <w:rFonts w:ascii="Aptos" w:eastAsia="Times New Roman" w:hAnsi="Aptos" w:cs="Times New Roman"/>
          <w:kern w:val="0"/>
          <w14:ligatures w14:val="none"/>
        </w:rPr>
        <w:t>, please contact Barb Yoder or Tim Crooker</w:t>
      </w:r>
      <w:r w:rsidR="00BF508C" w:rsidRPr="002D72FA">
        <w:rPr>
          <w:rFonts w:ascii="Aptos" w:eastAsia="Times New Roman" w:hAnsi="Aptos" w:cs="Times New Roman"/>
          <w:kern w:val="0"/>
          <w14:ligatures w14:val="none"/>
        </w:rPr>
        <w:t xml:space="preserve"> to learn more.</w:t>
      </w:r>
    </w:p>
    <w:p w14:paraId="6D159CFC" w14:textId="1997854B" w:rsidR="0046258D" w:rsidRDefault="0046258D" w:rsidP="00E903FE">
      <w:pPr>
        <w:spacing w:after="0" w:line="240" w:lineRule="auto"/>
        <w:rPr>
          <w:rFonts w:ascii="Aptos" w:eastAsia="Times New Roman" w:hAnsi="Aptos" w:cs="Times New Roman"/>
          <w:kern w:val="0"/>
          <w14:ligatures w14:val="none"/>
        </w:rPr>
      </w:pPr>
    </w:p>
    <w:p w14:paraId="2E3AF5A2" w14:textId="27F16038" w:rsidR="00441B36" w:rsidRDefault="00441B36" w:rsidP="003E1B0F">
      <w:pPr>
        <w:spacing w:after="0" w:line="240" w:lineRule="auto"/>
        <w:rPr>
          <w:rFonts w:ascii="Aptos" w:eastAsia="Times New Roman" w:hAnsi="Aptos" w:cs="Times New Roman"/>
          <w:b/>
          <w:bCs/>
          <w:color w:val="6F1719" w:themeColor="accent6" w:themeShade="80"/>
          <w:kern w:val="0"/>
          <w:u w:val="single"/>
          <w14:ligatures w14:val="none"/>
        </w:rPr>
      </w:pPr>
      <w:r w:rsidRPr="006B1D5C">
        <w:rPr>
          <w:rFonts w:ascii="Aptos" w:eastAsia="Times New Roman" w:hAnsi="Aptos" w:cs="Times New Roman"/>
          <w:b/>
          <w:bCs/>
          <w:color w:val="6F1719" w:themeColor="accent6" w:themeShade="80"/>
          <w:kern w:val="0"/>
          <w:u w:val="single"/>
          <w14:ligatures w14:val="none"/>
        </w:rPr>
        <w:t xml:space="preserve">Catholic Young Adult </w:t>
      </w:r>
      <w:r w:rsidR="006B1D5C" w:rsidRPr="006B1D5C">
        <w:rPr>
          <w:rFonts w:ascii="Aptos" w:eastAsia="Times New Roman" w:hAnsi="Aptos" w:cs="Times New Roman"/>
          <w:b/>
          <w:bCs/>
          <w:color w:val="6F1719" w:themeColor="accent6" w:themeShade="80"/>
          <w:kern w:val="0"/>
          <w:u w:val="single"/>
          <w14:ligatures w14:val="none"/>
        </w:rPr>
        <w:t>Gatherings</w:t>
      </w:r>
    </w:p>
    <w:p w14:paraId="6DEB73C0" w14:textId="55244B5B" w:rsidR="001661F2" w:rsidRDefault="00350E2C" w:rsidP="003E1B0F">
      <w:pPr>
        <w:shd w:val="clear" w:color="auto" w:fill="FFFFFF"/>
        <w:spacing w:after="0" w:line="240" w:lineRule="auto"/>
        <w:rPr>
          <w:rFonts w:ascii="Aptos" w:eastAsia="Times New Roman" w:hAnsi="Aptos" w:cs="Times New Roman"/>
          <w:kern w:val="0"/>
          <w14:ligatures w14:val="none"/>
        </w:rPr>
      </w:pPr>
      <w:r w:rsidRPr="00B337F2">
        <w:rPr>
          <w:rFonts w:ascii="Aptos" w:eastAsia="Times New Roman" w:hAnsi="Aptos" w:cs="Arial"/>
          <w:b/>
          <w:bCs/>
          <w:color w:val="3A3B53"/>
          <w:kern w:val="0"/>
          <w14:ligatures w14:val="none"/>
        </w:rPr>
        <w:t>QUEEN CITY CATHOLIC:</w:t>
      </w:r>
      <w:r>
        <w:rPr>
          <w:rFonts w:ascii="Aptos" w:eastAsia="Times New Roman" w:hAnsi="Aptos" w:cs="Arial"/>
          <w:color w:val="3A3B53"/>
          <w:kern w:val="0"/>
          <w14:ligatures w14:val="none"/>
        </w:rPr>
        <w:t xml:space="preserve"> </w:t>
      </w:r>
      <w:r w:rsidR="001661F2" w:rsidRPr="00650068">
        <w:rPr>
          <w:rFonts w:ascii="Aptos" w:eastAsia="Times New Roman" w:hAnsi="Aptos" w:cs="Arial"/>
          <w:color w:val="3A3B53"/>
          <w:kern w:val="0"/>
          <w14:ligatures w14:val="none"/>
        </w:rPr>
        <w:t xml:space="preserve">St. Peter in Chains Basilica, upcoming Sacramental Hub dates: </w:t>
      </w:r>
      <w:r w:rsidR="001661F2" w:rsidRPr="001661F2">
        <w:rPr>
          <w:rFonts w:ascii="Aptos" w:eastAsia="Times New Roman" w:hAnsi="Aptos" w:cs="Arial"/>
          <w:color w:val="3A3B53"/>
          <w:kern w:val="0"/>
          <w14:ligatures w14:val="none"/>
        </w:rPr>
        <w:t>October 21</w:t>
      </w:r>
      <w:r w:rsidR="00650068" w:rsidRPr="00650068">
        <w:rPr>
          <w:rFonts w:ascii="Aptos" w:eastAsia="Times New Roman" w:hAnsi="Aptos" w:cs="Arial"/>
          <w:color w:val="3A3B53"/>
          <w:kern w:val="0"/>
          <w14:ligatures w14:val="none"/>
        </w:rPr>
        <w:t xml:space="preserve">, </w:t>
      </w:r>
      <w:r w:rsidR="001661F2" w:rsidRPr="001661F2">
        <w:rPr>
          <w:rFonts w:ascii="Aptos" w:eastAsia="Times New Roman" w:hAnsi="Aptos" w:cs="Arial"/>
          <w:color w:val="3A3B53"/>
          <w:kern w:val="0"/>
          <w14:ligatures w14:val="none"/>
        </w:rPr>
        <w:t>November 4</w:t>
      </w:r>
      <w:r>
        <w:rPr>
          <w:rFonts w:ascii="Aptos" w:eastAsia="Times New Roman" w:hAnsi="Aptos" w:cs="Arial"/>
          <w:color w:val="3A3B53"/>
          <w:kern w:val="0"/>
          <w14:ligatures w14:val="none"/>
        </w:rPr>
        <w:t xml:space="preserve"> &amp; 18, Dec 2 &amp; 16, Jan 13 &amp; 27, Feb 10 &amp; 24, March 24, Apr 7 &amp; 21, May 19.</w:t>
      </w:r>
      <w:r w:rsidR="001661F2" w:rsidRPr="001661F2">
        <w:rPr>
          <w:rFonts w:ascii="Aptos" w:eastAsia="Times New Roman" w:hAnsi="Aptos" w:cs="Arial"/>
          <w:color w:val="3A3B53"/>
          <w:kern w:val="0"/>
          <w14:ligatures w14:val="none"/>
        </w:rPr>
        <w:br/>
      </w:r>
      <w:r w:rsidR="00B337F2" w:rsidRPr="00B337F2">
        <w:rPr>
          <w:rFonts w:ascii="Aptos" w:eastAsia="Times New Roman" w:hAnsi="Aptos" w:cs="Times New Roman"/>
          <w:b/>
          <w:bCs/>
          <w:kern w:val="0"/>
          <w14:ligatures w14:val="none"/>
        </w:rPr>
        <w:t>WESTSIDE CATHOLIC:</w:t>
      </w:r>
      <w:r w:rsidR="003E1B0F">
        <w:rPr>
          <w:rFonts w:ascii="Aptos" w:eastAsia="Times New Roman" w:hAnsi="Aptos" w:cs="Times New Roman"/>
          <w:kern w:val="0"/>
          <w14:ligatures w14:val="none"/>
        </w:rPr>
        <w:t xml:space="preserve"> Nov </w:t>
      </w:r>
      <w:r w:rsidR="00FE5333">
        <w:rPr>
          <w:rFonts w:ascii="Aptos" w:eastAsia="Times New Roman" w:hAnsi="Aptos" w:cs="Times New Roman"/>
          <w:kern w:val="0"/>
          <w14:ligatures w14:val="none"/>
        </w:rPr>
        <w:t>6</w:t>
      </w:r>
      <w:r w:rsidR="003E1B0F">
        <w:rPr>
          <w:rFonts w:ascii="Aptos" w:eastAsia="Times New Roman" w:hAnsi="Aptos" w:cs="Times New Roman"/>
          <w:kern w:val="0"/>
          <w14:ligatures w14:val="none"/>
        </w:rPr>
        <w:t>, 14, 22 &amp; 26, see below for topics and locations.</w:t>
      </w:r>
    </w:p>
    <w:p w14:paraId="5AF7BB96" w14:textId="61800B63" w:rsidR="004C7ACF" w:rsidRDefault="004C7ACF" w:rsidP="003E1B0F">
      <w:pPr>
        <w:shd w:val="clear" w:color="auto" w:fill="FFFFFF"/>
        <w:spacing w:after="0" w:line="240" w:lineRule="auto"/>
        <w:rPr>
          <w:rFonts w:ascii="Aptos" w:eastAsia="Times New Roman" w:hAnsi="Aptos" w:cs="Times New Roman"/>
          <w:kern w:val="0"/>
          <w14:ligatures w14:val="none"/>
        </w:rPr>
      </w:pPr>
    </w:p>
    <w:p w14:paraId="0DA1526A" w14:textId="6F24D946" w:rsidR="004C7ACF" w:rsidRPr="005759B3" w:rsidRDefault="004C7ACF" w:rsidP="003E1B0F">
      <w:pPr>
        <w:shd w:val="clear" w:color="auto" w:fill="FFFFFF"/>
        <w:spacing w:after="0" w:line="240" w:lineRule="auto"/>
        <w:rPr>
          <w:rFonts w:ascii="Aptos" w:eastAsia="Times New Roman" w:hAnsi="Aptos" w:cs="Times New Roman"/>
          <w:b/>
          <w:bCs/>
          <w:color w:val="BB8900" w:themeColor="accent2" w:themeShade="BF"/>
          <w:kern w:val="0"/>
          <w:u w:val="single"/>
          <w14:ligatures w14:val="none"/>
        </w:rPr>
      </w:pPr>
      <w:r w:rsidRPr="005759B3">
        <w:rPr>
          <w:rFonts w:ascii="Aptos" w:eastAsia="Times New Roman" w:hAnsi="Aptos" w:cs="Times New Roman"/>
          <w:b/>
          <w:bCs/>
          <w:color w:val="BB8900" w:themeColor="accent2" w:themeShade="BF"/>
          <w:kern w:val="0"/>
          <w:u w:val="single"/>
          <w14:ligatures w14:val="none"/>
        </w:rPr>
        <w:t>Feeding the Hungry Community Service Project</w:t>
      </w:r>
    </w:p>
    <w:p w14:paraId="3A8C5A5A" w14:textId="5CBEC7E9" w:rsidR="004C7ACF" w:rsidRDefault="008F55C8" w:rsidP="003E1B0F">
      <w:pPr>
        <w:shd w:val="clear" w:color="auto" w:fill="FFFFFF"/>
        <w:spacing w:after="0" w:line="240" w:lineRule="auto"/>
        <w:rPr>
          <w:rFonts w:ascii="Aptos" w:eastAsia="Times New Roman" w:hAnsi="Aptos" w:cs="Times New Roman"/>
          <w:kern w:val="0"/>
          <w14:ligatures w14:val="none"/>
        </w:rPr>
      </w:pPr>
      <w:r>
        <w:rPr>
          <w:rFonts w:ascii="Aptos" w:eastAsia="Times New Roman" w:hAnsi="Aptos" w:cs="Times New Roman"/>
          <w:noProof/>
          <w:kern w:val="0"/>
        </w:rPr>
        <w:drawing>
          <wp:anchor distT="0" distB="0" distL="114300" distR="114300" simplePos="0" relativeHeight="251659264" behindDoc="1" locked="0" layoutInCell="1" allowOverlap="1" wp14:anchorId="6117F5BE" wp14:editId="7DBD4FE0">
            <wp:simplePos x="0" y="0"/>
            <wp:positionH relativeFrom="column">
              <wp:posOffset>3962400</wp:posOffset>
            </wp:positionH>
            <wp:positionV relativeFrom="paragraph">
              <wp:posOffset>634365</wp:posOffset>
            </wp:positionV>
            <wp:extent cx="1832340" cy="1657350"/>
            <wp:effectExtent l="0" t="0" r="0" b="0"/>
            <wp:wrapTight wrapText="bothSides">
              <wp:wrapPolygon edited="0">
                <wp:start x="0" y="0"/>
                <wp:lineTo x="0" y="21352"/>
                <wp:lineTo x="21338" y="21352"/>
                <wp:lineTo x="21338" y="0"/>
                <wp:lineTo x="0" y="0"/>
              </wp:wrapPolygon>
            </wp:wrapTight>
            <wp:docPr id="1278840986" name="Picture 2" descr="A group of people stand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40986" name="Picture 2" descr="A group of people standing around a table&#10;&#10;AI-generated content may be incorrect."/>
                    <pic:cNvPicPr/>
                  </pic:nvPicPr>
                  <pic:blipFill rotWithShape="1">
                    <a:blip r:embed="rId7" cstate="print">
                      <a:extLst>
                        <a:ext uri="{28A0092B-C50C-407E-A947-70E740481C1C}">
                          <a14:useLocalDpi xmlns:a14="http://schemas.microsoft.com/office/drawing/2010/main" val="0"/>
                        </a:ext>
                      </a:extLst>
                    </a:blip>
                    <a:srcRect t="17844" r="10072" b="21151"/>
                    <a:stretch>
                      <a:fillRect/>
                    </a:stretch>
                  </pic:blipFill>
                  <pic:spPr bwMode="auto">
                    <a:xfrm>
                      <a:off x="0" y="0"/>
                      <a:ext cx="1832340" cy="1657350"/>
                    </a:xfrm>
                    <a:prstGeom prst="rect">
                      <a:avLst/>
                    </a:prstGeom>
                    <a:ln>
                      <a:noFill/>
                    </a:ln>
                    <a:extLst>
                      <a:ext uri="{53640926-AAD7-44D8-BBD7-CCE9431645EC}">
                        <a14:shadowObscured xmlns:a14="http://schemas.microsoft.com/office/drawing/2010/main"/>
                      </a:ext>
                    </a:extLst>
                  </pic:spPr>
                </pic:pic>
              </a:graphicData>
            </a:graphic>
          </wp:anchor>
        </w:drawing>
      </w:r>
      <w:r w:rsidR="004C7ACF">
        <w:rPr>
          <w:rFonts w:ascii="Aptos" w:eastAsia="Times New Roman" w:hAnsi="Aptos" w:cs="Times New Roman"/>
          <w:kern w:val="0"/>
          <w14:ligatures w14:val="none"/>
        </w:rPr>
        <w:t>Teens</w:t>
      </w:r>
      <w:r w:rsidR="004C7ACF" w:rsidRPr="004C7ACF">
        <w:rPr>
          <w:rFonts w:ascii="Aptos" w:eastAsia="Times New Roman" w:hAnsi="Aptos" w:cs="Times New Roman"/>
          <w:kern w:val="0"/>
          <w14:ligatures w14:val="none"/>
        </w:rPr>
        <w:t xml:space="preserve"> from all three </w:t>
      </w:r>
      <w:r w:rsidR="004C7ACF">
        <w:rPr>
          <w:rFonts w:ascii="Aptos" w:eastAsia="Times New Roman" w:hAnsi="Aptos" w:cs="Times New Roman"/>
          <w:kern w:val="0"/>
          <w14:ligatures w14:val="none"/>
        </w:rPr>
        <w:t xml:space="preserve">MQH </w:t>
      </w:r>
      <w:r w:rsidR="004C7ACF" w:rsidRPr="004C7ACF">
        <w:rPr>
          <w:rFonts w:ascii="Aptos" w:eastAsia="Times New Roman" w:hAnsi="Aptos" w:cs="Times New Roman"/>
          <w:kern w:val="0"/>
          <w14:ligatures w14:val="none"/>
        </w:rPr>
        <w:t>schools and all 4 parishes</w:t>
      </w:r>
      <w:r w:rsidR="004C7ACF">
        <w:rPr>
          <w:rFonts w:ascii="Aptos" w:eastAsia="Times New Roman" w:hAnsi="Aptos" w:cs="Times New Roman"/>
          <w:kern w:val="0"/>
          <w14:ligatures w14:val="none"/>
        </w:rPr>
        <w:t xml:space="preserve"> worked together </w:t>
      </w:r>
      <w:r w:rsidR="008E420F">
        <w:rPr>
          <w:rFonts w:ascii="Aptos" w:eastAsia="Times New Roman" w:hAnsi="Aptos" w:cs="Times New Roman"/>
          <w:kern w:val="0"/>
          <w14:ligatures w14:val="none"/>
        </w:rPr>
        <w:t>in service to the community</w:t>
      </w:r>
      <w:r w:rsidR="004C7ACF" w:rsidRPr="004C7ACF">
        <w:rPr>
          <w:rFonts w:ascii="Aptos" w:eastAsia="Times New Roman" w:hAnsi="Aptos" w:cs="Times New Roman"/>
          <w:kern w:val="0"/>
          <w14:ligatures w14:val="none"/>
        </w:rPr>
        <w:t xml:space="preserve">.  It was a wonderful evening of friendship and service with 30 </w:t>
      </w:r>
      <w:r>
        <w:rPr>
          <w:rFonts w:ascii="Aptos" w:eastAsia="Times New Roman" w:hAnsi="Aptos" w:cs="Times New Roman"/>
          <w:noProof/>
          <w:kern w:val="0"/>
        </w:rPr>
        <w:drawing>
          <wp:anchor distT="0" distB="0" distL="114300" distR="114300" simplePos="0" relativeHeight="251658240" behindDoc="1" locked="0" layoutInCell="1" allowOverlap="1" wp14:anchorId="22847FC0" wp14:editId="30992215">
            <wp:simplePos x="0" y="0"/>
            <wp:positionH relativeFrom="column">
              <wp:posOffset>0</wp:posOffset>
            </wp:positionH>
            <wp:positionV relativeFrom="paragraph">
              <wp:posOffset>367665</wp:posOffset>
            </wp:positionV>
            <wp:extent cx="2162175" cy="1471930"/>
            <wp:effectExtent l="0" t="0" r="9525" b="0"/>
            <wp:wrapTight wrapText="bothSides">
              <wp:wrapPolygon edited="0">
                <wp:start x="0" y="0"/>
                <wp:lineTo x="0" y="21246"/>
                <wp:lineTo x="21505" y="21246"/>
                <wp:lineTo x="21505" y="0"/>
                <wp:lineTo x="0" y="0"/>
              </wp:wrapPolygon>
            </wp:wrapTight>
            <wp:docPr id="1761063749" name="Picture 1" descr="A group of people preparing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63749" name="Picture 1" descr="A group of people preparing food&#10;&#10;AI-generated content may be incorrect."/>
                    <pic:cNvPicPr/>
                  </pic:nvPicPr>
                  <pic:blipFill rotWithShape="1">
                    <a:blip r:embed="rId8" cstate="print">
                      <a:extLst>
                        <a:ext uri="{28A0092B-C50C-407E-A947-70E740481C1C}">
                          <a14:useLocalDpi xmlns:a14="http://schemas.microsoft.com/office/drawing/2010/main" val="0"/>
                        </a:ext>
                      </a:extLst>
                    </a:blip>
                    <a:srcRect l="961" t="29326" r="-1923" b="19112"/>
                    <a:stretch>
                      <a:fillRect/>
                    </a:stretch>
                  </pic:blipFill>
                  <pic:spPr bwMode="auto">
                    <a:xfrm>
                      <a:off x="0" y="0"/>
                      <a:ext cx="2162175" cy="1471930"/>
                    </a:xfrm>
                    <a:prstGeom prst="rect">
                      <a:avLst/>
                    </a:prstGeom>
                    <a:ln>
                      <a:noFill/>
                    </a:ln>
                    <a:extLst>
                      <a:ext uri="{53640926-AAD7-44D8-BBD7-CCE9431645EC}">
                        <a14:shadowObscured xmlns:a14="http://schemas.microsoft.com/office/drawing/2010/main"/>
                      </a:ext>
                    </a:extLst>
                  </pic:spPr>
                </pic:pic>
              </a:graphicData>
            </a:graphic>
          </wp:anchor>
        </w:drawing>
      </w:r>
      <w:r w:rsidR="004C7ACF" w:rsidRPr="004C7ACF">
        <w:rPr>
          <w:rFonts w:ascii="Aptos" w:eastAsia="Times New Roman" w:hAnsi="Aptos" w:cs="Times New Roman"/>
          <w:kern w:val="0"/>
          <w14:ligatures w14:val="none"/>
        </w:rPr>
        <w:t>who participated in supplying sandwiches for “Our Daily Bread” in Over the Rhine area.  Thank you to all parents and parishioners for donating peanut butter, jelly, bread, and Ziploc bags.  You are truly a blessing to our community!</w:t>
      </w:r>
    </w:p>
    <w:p w14:paraId="06ED23BF" w14:textId="1A5CFF06" w:rsidR="008E420F" w:rsidRPr="004C7ACF" w:rsidRDefault="008E420F" w:rsidP="003E1B0F">
      <w:pPr>
        <w:shd w:val="clear" w:color="auto" w:fill="FFFFFF"/>
        <w:spacing w:after="0" w:line="240" w:lineRule="auto"/>
        <w:rPr>
          <w:rFonts w:ascii="Aptos" w:eastAsia="Times New Roman" w:hAnsi="Aptos" w:cs="Times New Roman"/>
          <w:kern w:val="0"/>
          <w14:ligatures w14:val="none"/>
        </w:rPr>
      </w:pPr>
      <w:r>
        <w:rPr>
          <w:rFonts w:ascii="Aptos" w:eastAsia="Times New Roman" w:hAnsi="Aptos" w:cs="Times New Roman"/>
          <w:noProof/>
          <w:kern w:val="0"/>
        </w:rPr>
        <w:lastRenderedPageBreak/>
        <w:drawing>
          <wp:anchor distT="0" distB="0" distL="114300" distR="114300" simplePos="0" relativeHeight="251660288" behindDoc="1" locked="0" layoutInCell="1" allowOverlap="1" wp14:anchorId="4164F3AD" wp14:editId="400C0B7A">
            <wp:simplePos x="0" y="0"/>
            <wp:positionH relativeFrom="column">
              <wp:posOffset>0</wp:posOffset>
            </wp:positionH>
            <wp:positionV relativeFrom="paragraph">
              <wp:posOffset>0</wp:posOffset>
            </wp:positionV>
            <wp:extent cx="1964055" cy="1743075"/>
            <wp:effectExtent l="0" t="0" r="0" b="9525"/>
            <wp:wrapTight wrapText="bothSides">
              <wp:wrapPolygon edited="0">
                <wp:start x="0" y="0"/>
                <wp:lineTo x="0" y="21482"/>
                <wp:lineTo x="21370" y="21482"/>
                <wp:lineTo x="21370" y="0"/>
                <wp:lineTo x="0" y="0"/>
              </wp:wrapPolygon>
            </wp:wrapTight>
            <wp:docPr id="1056856091" name="Picture 3"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56091" name="Picture 3" descr="A group of people in a room&#10;&#10;AI-generated content may be incorrect."/>
                    <pic:cNvPicPr/>
                  </pic:nvPicPr>
                  <pic:blipFill rotWithShape="1">
                    <a:blip r:embed="rId9" cstate="print">
                      <a:extLst>
                        <a:ext uri="{28A0092B-C50C-407E-A947-70E740481C1C}">
                          <a14:useLocalDpi xmlns:a14="http://schemas.microsoft.com/office/drawing/2010/main" val="0"/>
                        </a:ext>
                      </a:extLst>
                    </a:blip>
                    <a:srcRect t="19281" r="12275" b="22329"/>
                    <a:stretch>
                      <a:fillRect/>
                    </a:stretch>
                  </pic:blipFill>
                  <pic:spPr bwMode="auto">
                    <a:xfrm>
                      <a:off x="0" y="0"/>
                      <a:ext cx="1964055" cy="1743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ptos" w:eastAsia="Times New Roman" w:hAnsi="Aptos" w:cs="Times New Roman"/>
          <w:noProof/>
          <w:kern w:val="0"/>
        </w:rPr>
        <w:drawing>
          <wp:inline distT="0" distB="0" distL="0" distR="0" wp14:anchorId="201DC8DC" wp14:editId="620D5EEE">
            <wp:extent cx="1632053" cy="1914525"/>
            <wp:effectExtent l="0" t="0" r="6350" b="0"/>
            <wp:docPr id="227030654" name="Picture 4" descr="A group of people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30654" name="Picture 4" descr="A group of people around a table&#10;&#10;AI-generated content may be incorrect."/>
                    <pic:cNvPicPr/>
                  </pic:nvPicPr>
                  <pic:blipFill rotWithShape="1">
                    <a:blip r:embed="rId10" cstate="print">
                      <a:extLst>
                        <a:ext uri="{28A0092B-C50C-407E-A947-70E740481C1C}">
                          <a14:useLocalDpi xmlns:a14="http://schemas.microsoft.com/office/drawing/2010/main" val="0"/>
                        </a:ext>
                      </a:extLst>
                    </a:blip>
                    <a:srcRect l="12583" t="15096" r="8892" b="15817"/>
                    <a:stretch>
                      <a:fillRect/>
                    </a:stretch>
                  </pic:blipFill>
                  <pic:spPr bwMode="auto">
                    <a:xfrm>
                      <a:off x="0" y="0"/>
                      <a:ext cx="1637918" cy="1921406"/>
                    </a:xfrm>
                    <a:prstGeom prst="rect">
                      <a:avLst/>
                    </a:prstGeom>
                    <a:ln>
                      <a:noFill/>
                    </a:ln>
                    <a:extLst>
                      <a:ext uri="{53640926-AAD7-44D8-BBD7-CCE9431645EC}">
                        <a14:shadowObscured xmlns:a14="http://schemas.microsoft.com/office/drawing/2010/main"/>
                      </a:ext>
                    </a:extLst>
                  </pic:spPr>
                </pic:pic>
              </a:graphicData>
            </a:graphic>
          </wp:inline>
        </w:drawing>
      </w:r>
    </w:p>
    <w:p w14:paraId="00F28CFB" w14:textId="5053F083" w:rsidR="001013CC" w:rsidRDefault="00992C85" w:rsidP="00E903FE">
      <w:pPr>
        <w:spacing w:after="0" w:line="240" w:lineRule="auto"/>
        <w:rPr>
          <w:noProof/>
        </w:rPr>
      </w:pPr>
      <w:r w:rsidRPr="00992C85">
        <w:t xml:space="preserve"> </w:t>
      </w:r>
    </w:p>
    <w:sectPr w:rsidR="00101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6511"/>
    <w:multiLevelType w:val="hybridMultilevel"/>
    <w:tmpl w:val="3658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D1928"/>
    <w:multiLevelType w:val="hybridMultilevel"/>
    <w:tmpl w:val="72F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72BB3"/>
    <w:multiLevelType w:val="hybridMultilevel"/>
    <w:tmpl w:val="6C04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987914">
    <w:abstractNumId w:val="0"/>
  </w:num>
  <w:num w:numId="2" w16cid:durableId="714356533">
    <w:abstractNumId w:val="1"/>
  </w:num>
  <w:num w:numId="3" w16cid:durableId="88788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52"/>
    <w:rsid w:val="0000032F"/>
    <w:rsid w:val="00034A69"/>
    <w:rsid w:val="00047C1F"/>
    <w:rsid w:val="0005041C"/>
    <w:rsid w:val="00062366"/>
    <w:rsid w:val="0007269A"/>
    <w:rsid w:val="000937AA"/>
    <w:rsid w:val="000D092D"/>
    <w:rsid w:val="000E6D76"/>
    <w:rsid w:val="001013CC"/>
    <w:rsid w:val="001661F2"/>
    <w:rsid w:val="00192D47"/>
    <w:rsid w:val="001A21EC"/>
    <w:rsid w:val="001B6628"/>
    <w:rsid w:val="001C4913"/>
    <w:rsid w:val="001E3920"/>
    <w:rsid w:val="001E5F32"/>
    <w:rsid w:val="001F274D"/>
    <w:rsid w:val="0022333B"/>
    <w:rsid w:val="002516E0"/>
    <w:rsid w:val="002629B5"/>
    <w:rsid w:val="0026658B"/>
    <w:rsid w:val="00274037"/>
    <w:rsid w:val="00294B77"/>
    <w:rsid w:val="002A5FF4"/>
    <w:rsid w:val="002D198C"/>
    <w:rsid w:val="002D72FA"/>
    <w:rsid w:val="002E7FD2"/>
    <w:rsid w:val="002F3A1C"/>
    <w:rsid w:val="002F76FA"/>
    <w:rsid w:val="00303C9E"/>
    <w:rsid w:val="00311559"/>
    <w:rsid w:val="00311F66"/>
    <w:rsid w:val="0032690C"/>
    <w:rsid w:val="00330F59"/>
    <w:rsid w:val="00332A8F"/>
    <w:rsid w:val="00340244"/>
    <w:rsid w:val="00350E2C"/>
    <w:rsid w:val="00377C71"/>
    <w:rsid w:val="00382122"/>
    <w:rsid w:val="00383537"/>
    <w:rsid w:val="003C0909"/>
    <w:rsid w:val="003E1B0F"/>
    <w:rsid w:val="004177D7"/>
    <w:rsid w:val="00436B74"/>
    <w:rsid w:val="0043782C"/>
    <w:rsid w:val="00441B36"/>
    <w:rsid w:val="0044674D"/>
    <w:rsid w:val="0046258D"/>
    <w:rsid w:val="00470A0D"/>
    <w:rsid w:val="004929DC"/>
    <w:rsid w:val="00494299"/>
    <w:rsid w:val="004B05D8"/>
    <w:rsid w:val="004C7ACF"/>
    <w:rsid w:val="004D0721"/>
    <w:rsid w:val="004F3F1B"/>
    <w:rsid w:val="0051226D"/>
    <w:rsid w:val="00521108"/>
    <w:rsid w:val="005504CE"/>
    <w:rsid w:val="005609B2"/>
    <w:rsid w:val="0056356D"/>
    <w:rsid w:val="005759B3"/>
    <w:rsid w:val="005A7304"/>
    <w:rsid w:val="005E0F4F"/>
    <w:rsid w:val="005E19FB"/>
    <w:rsid w:val="00650068"/>
    <w:rsid w:val="0066336D"/>
    <w:rsid w:val="00676C0A"/>
    <w:rsid w:val="006973B8"/>
    <w:rsid w:val="006B1D5C"/>
    <w:rsid w:val="006E5E86"/>
    <w:rsid w:val="006F4863"/>
    <w:rsid w:val="00711DF6"/>
    <w:rsid w:val="00735EE4"/>
    <w:rsid w:val="00763113"/>
    <w:rsid w:val="007637B9"/>
    <w:rsid w:val="00771561"/>
    <w:rsid w:val="007753F9"/>
    <w:rsid w:val="0078622B"/>
    <w:rsid w:val="00790862"/>
    <w:rsid w:val="007C572A"/>
    <w:rsid w:val="007D45B5"/>
    <w:rsid w:val="007E251C"/>
    <w:rsid w:val="00814945"/>
    <w:rsid w:val="008213DF"/>
    <w:rsid w:val="0085633F"/>
    <w:rsid w:val="008565C3"/>
    <w:rsid w:val="00894FBA"/>
    <w:rsid w:val="008A555F"/>
    <w:rsid w:val="008A6584"/>
    <w:rsid w:val="008D1FA8"/>
    <w:rsid w:val="008E413E"/>
    <w:rsid w:val="008E420F"/>
    <w:rsid w:val="008F55C8"/>
    <w:rsid w:val="008F5DC1"/>
    <w:rsid w:val="00906B7A"/>
    <w:rsid w:val="00936037"/>
    <w:rsid w:val="00942701"/>
    <w:rsid w:val="00950805"/>
    <w:rsid w:val="009511C4"/>
    <w:rsid w:val="0097111A"/>
    <w:rsid w:val="00992C85"/>
    <w:rsid w:val="009A64F6"/>
    <w:rsid w:val="009C2D8F"/>
    <w:rsid w:val="009E3307"/>
    <w:rsid w:val="009F523C"/>
    <w:rsid w:val="009F6129"/>
    <w:rsid w:val="00A04985"/>
    <w:rsid w:val="00A306BA"/>
    <w:rsid w:val="00A321A9"/>
    <w:rsid w:val="00A52DD4"/>
    <w:rsid w:val="00A5305C"/>
    <w:rsid w:val="00A62135"/>
    <w:rsid w:val="00A645F9"/>
    <w:rsid w:val="00A914AA"/>
    <w:rsid w:val="00A939F7"/>
    <w:rsid w:val="00AB0C87"/>
    <w:rsid w:val="00AB1519"/>
    <w:rsid w:val="00AB5E15"/>
    <w:rsid w:val="00AC28FF"/>
    <w:rsid w:val="00AD1D38"/>
    <w:rsid w:val="00AE67AF"/>
    <w:rsid w:val="00B142FA"/>
    <w:rsid w:val="00B23D6F"/>
    <w:rsid w:val="00B30529"/>
    <w:rsid w:val="00B337F2"/>
    <w:rsid w:val="00B35A47"/>
    <w:rsid w:val="00B731B0"/>
    <w:rsid w:val="00BA20EE"/>
    <w:rsid w:val="00BB1422"/>
    <w:rsid w:val="00BE6EBE"/>
    <w:rsid w:val="00BF508C"/>
    <w:rsid w:val="00C02CBF"/>
    <w:rsid w:val="00C338A3"/>
    <w:rsid w:val="00C637C4"/>
    <w:rsid w:val="00C66277"/>
    <w:rsid w:val="00CC1871"/>
    <w:rsid w:val="00CC34DC"/>
    <w:rsid w:val="00CF04EE"/>
    <w:rsid w:val="00CF15DE"/>
    <w:rsid w:val="00D06B0E"/>
    <w:rsid w:val="00D22090"/>
    <w:rsid w:val="00D26F56"/>
    <w:rsid w:val="00D30497"/>
    <w:rsid w:val="00D32561"/>
    <w:rsid w:val="00D63F59"/>
    <w:rsid w:val="00D66935"/>
    <w:rsid w:val="00DD10E4"/>
    <w:rsid w:val="00DE2455"/>
    <w:rsid w:val="00E01C58"/>
    <w:rsid w:val="00E0223B"/>
    <w:rsid w:val="00E03A54"/>
    <w:rsid w:val="00E377D5"/>
    <w:rsid w:val="00E55720"/>
    <w:rsid w:val="00E70A3A"/>
    <w:rsid w:val="00E761B6"/>
    <w:rsid w:val="00E903FE"/>
    <w:rsid w:val="00E96879"/>
    <w:rsid w:val="00EA1240"/>
    <w:rsid w:val="00EA3E0B"/>
    <w:rsid w:val="00EA520B"/>
    <w:rsid w:val="00F20052"/>
    <w:rsid w:val="00F349C4"/>
    <w:rsid w:val="00F7710D"/>
    <w:rsid w:val="00F7763D"/>
    <w:rsid w:val="00FA3198"/>
    <w:rsid w:val="00FB288F"/>
    <w:rsid w:val="00FE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494A"/>
  <w15:chartTrackingRefBased/>
  <w15:docId w15:val="{23BC7E7E-D680-4BBF-A26D-CC3DB64F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052"/>
    <w:pPr>
      <w:keepNext/>
      <w:keepLines/>
      <w:spacing w:before="360" w:after="80"/>
      <w:outlineLvl w:val="0"/>
    </w:pPr>
    <w:rPr>
      <w:rFonts w:asciiTheme="majorHAnsi" w:eastAsiaTheme="majorEastAsia" w:hAnsiTheme="majorHAnsi" w:cstheme="majorBidi"/>
      <w:color w:val="2790A5" w:themeColor="accent1" w:themeShade="BF"/>
      <w:sz w:val="40"/>
      <w:szCs w:val="40"/>
    </w:rPr>
  </w:style>
  <w:style w:type="paragraph" w:styleId="Heading2">
    <w:name w:val="heading 2"/>
    <w:basedOn w:val="Normal"/>
    <w:next w:val="Normal"/>
    <w:link w:val="Heading2Char"/>
    <w:uiPriority w:val="9"/>
    <w:unhideWhenUsed/>
    <w:qFormat/>
    <w:rsid w:val="00F20052"/>
    <w:pPr>
      <w:keepNext/>
      <w:keepLines/>
      <w:spacing w:before="160" w:after="80"/>
      <w:outlineLvl w:val="1"/>
    </w:pPr>
    <w:rPr>
      <w:rFonts w:asciiTheme="majorHAnsi" w:eastAsiaTheme="majorEastAsia" w:hAnsiTheme="majorHAnsi" w:cstheme="majorBidi"/>
      <w:color w:val="2790A5" w:themeColor="accent1" w:themeShade="BF"/>
      <w:sz w:val="32"/>
      <w:szCs w:val="32"/>
    </w:rPr>
  </w:style>
  <w:style w:type="paragraph" w:styleId="Heading3">
    <w:name w:val="heading 3"/>
    <w:basedOn w:val="Normal"/>
    <w:next w:val="Normal"/>
    <w:link w:val="Heading3Char"/>
    <w:uiPriority w:val="9"/>
    <w:semiHidden/>
    <w:unhideWhenUsed/>
    <w:qFormat/>
    <w:rsid w:val="00F20052"/>
    <w:pPr>
      <w:keepNext/>
      <w:keepLines/>
      <w:spacing w:before="160" w:after="80"/>
      <w:outlineLvl w:val="2"/>
    </w:pPr>
    <w:rPr>
      <w:rFonts w:eastAsiaTheme="majorEastAsia" w:cstheme="majorBidi"/>
      <w:color w:val="2790A5" w:themeColor="accent1" w:themeShade="BF"/>
      <w:sz w:val="28"/>
      <w:szCs w:val="28"/>
    </w:rPr>
  </w:style>
  <w:style w:type="paragraph" w:styleId="Heading4">
    <w:name w:val="heading 4"/>
    <w:basedOn w:val="Normal"/>
    <w:next w:val="Normal"/>
    <w:link w:val="Heading4Char"/>
    <w:uiPriority w:val="9"/>
    <w:semiHidden/>
    <w:unhideWhenUsed/>
    <w:qFormat/>
    <w:rsid w:val="00F20052"/>
    <w:pPr>
      <w:keepNext/>
      <w:keepLines/>
      <w:spacing w:before="80" w:after="40"/>
      <w:outlineLvl w:val="3"/>
    </w:pPr>
    <w:rPr>
      <w:rFonts w:eastAsiaTheme="majorEastAsia" w:cstheme="majorBidi"/>
      <w:i/>
      <w:iCs/>
      <w:color w:val="2790A5" w:themeColor="accent1" w:themeShade="BF"/>
    </w:rPr>
  </w:style>
  <w:style w:type="paragraph" w:styleId="Heading5">
    <w:name w:val="heading 5"/>
    <w:basedOn w:val="Normal"/>
    <w:next w:val="Normal"/>
    <w:link w:val="Heading5Char"/>
    <w:uiPriority w:val="9"/>
    <w:semiHidden/>
    <w:unhideWhenUsed/>
    <w:qFormat/>
    <w:rsid w:val="00F20052"/>
    <w:pPr>
      <w:keepNext/>
      <w:keepLines/>
      <w:spacing w:before="80" w:after="40"/>
      <w:outlineLvl w:val="4"/>
    </w:pPr>
    <w:rPr>
      <w:rFonts w:eastAsiaTheme="majorEastAsia" w:cstheme="majorBidi"/>
      <w:color w:val="2790A5" w:themeColor="accent1" w:themeShade="BF"/>
    </w:rPr>
  </w:style>
  <w:style w:type="paragraph" w:styleId="Heading6">
    <w:name w:val="heading 6"/>
    <w:basedOn w:val="Normal"/>
    <w:next w:val="Normal"/>
    <w:link w:val="Heading6Char"/>
    <w:uiPriority w:val="9"/>
    <w:semiHidden/>
    <w:unhideWhenUsed/>
    <w:qFormat/>
    <w:rsid w:val="00F20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52"/>
    <w:rPr>
      <w:rFonts w:asciiTheme="majorHAnsi" w:eastAsiaTheme="majorEastAsia" w:hAnsiTheme="majorHAnsi" w:cstheme="majorBidi"/>
      <w:color w:val="2790A5" w:themeColor="accent1" w:themeShade="BF"/>
      <w:sz w:val="40"/>
      <w:szCs w:val="40"/>
    </w:rPr>
  </w:style>
  <w:style w:type="character" w:customStyle="1" w:styleId="Heading2Char">
    <w:name w:val="Heading 2 Char"/>
    <w:basedOn w:val="DefaultParagraphFont"/>
    <w:link w:val="Heading2"/>
    <w:uiPriority w:val="9"/>
    <w:rsid w:val="00F20052"/>
    <w:rPr>
      <w:rFonts w:asciiTheme="majorHAnsi" w:eastAsiaTheme="majorEastAsia" w:hAnsiTheme="majorHAnsi" w:cstheme="majorBidi"/>
      <w:color w:val="2790A5" w:themeColor="accent1" w:themeShade="BF"/>
      <w:sz w:val="32"/>
      <w:szCs w:val="32"/>
    </w:rPr>
  </w:style>
  <w:style w:type="character" w:customStyle="1" w:styleId="Heading3Char">
    <w:name w:val="Heading 3 Char"/>
    <w:basedOn w:val="DefaultParagraphFont"/>
    <w:link w:val="Heading3"/>
    <w:uiPriority w:val="9"/>
    <w:semiHidden/>
    <w:rsid w:val="00F20052"/>
    <w:rPr>
      <w:rFonts w:eastAsiaTheme="majorEastAsia" w:cstheme="majorBidi"/>
      <w:color w:val="2790A5" w:themeColor="accent1" w:themeShade="BF"/>
      <w:sz w:val="28"/>
      <w:szCs w:val="28"/>
    </w:rPr>
  </w:style>
  <w:style w:type="character" w:customStyle="1" w:styleId="Heading4Char">
    <w:name w:val="Heading 4 Char"/>
    <w:basedOn w:val="DefaultParagraphFont"/>
    <w:link w:val="Heading4"/>
    <w:uiPriority w:val="9"/>
    <w:semiHidden/>
    <w:rsid w:val="00F20052"/>
    <w:rPr>
      <w:rFonts w:eastAsiaTheme="majorEastAsia" w:cstheme="majorBidi"/>
      <w:i/>
      <w:iCs/>
      <w:color w:val="2790A5" w:themeColor="accent1" w:themeShade="BF"/>
    </w:rPr>
  </w:style>
  <w:style w:type="character" w:customStyle="1" w:styleId="Heading5Char">
    <w:name w:val="Heading 5 Char"/>
    <w:basedOn w:val="DefaultParagraphFont"/>
    <w:link w:val="Heading5"/>
    <w:uiPriority w:val="9"/>
    <w:semiHidden/>
    <w:rsid w:val="00F20052"/>
    <w:rPr>
      <w:rFonts w:eastAsiaTheme="majorEastAsia" w:cstheme="majorBidi"/>
      <w:color w:val="2790A5" w:themeColor="accent1" w:themeShade="BF"/>
    </w:rPr>
  </w:style>
  <w:style w:type="character" w:customStyle="1" w:styleId="Heading6Char">
    <w:name w:val="Heading 6 Char"/>
    <w:basedOn w:val="DefaultParagraphFont"/>
    <w:link w:val="Heading6"/>
    <w:uiPriority w:val="9"/>
    <w:semiHidden/>
    <w:rsid w:val="00F20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052"/>
    <w:rPr>
      <w:rFonts w:eastAsiaTheme="majorEastAsia" w:cstheme="majorBidi"/>
      <w:color w:val="272727" w:themeColor="text1" w:themeTint="D8"/>
    </w:rPr>
  </w:style>
  <w:style w:type="paragraph" w:styleId="Title">
    <w:name w:val="Title"/>
    <w:basedOn w:val="Normal"/>
    <w:next w:val="Normal"/>
    <w:link w:val="TitleChar"/>
    <w:uiPriority w:val="10"/>
    <w:qFormat/>
    <w:rsid w:val="00F20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052"/>
    <w:pPr>
      <w:spacing w:before="160"/>
      <w:jc w:val="center"/>
    </w:pPr>
    <w:rPr>
      <w:i/>
      <w:iCs/>
      <w:color w:val="404040" w:themeColor="text1" w:themeTint="BF"/>
    </w:rPr>
  </w:style>
  <w:style w:type="character" w:customStyle="1" w:styleId="QuoteChar">
    <w:name w:val="Quote Char"/>
    <w:basedOn w:val="DefaultParagraphFont"/>
    <w:link w:val="Quote"/>
    <w:uiPriority w:val="29"/>
    <w:rsid w:val="00F20052"/>
    <w:rPr>
      <w:i/>
      <w:iCs/>
      <w:color w:val="404040" w:themeColor="text1" w:themeTint="BF"/>
    </w:rPr>
  </w:style>
  <w:style w:type="paragraph" w:styleId="ListParagraph">
    <w:name w:val="List Paragraph"/>
    <w:basedOn w:val="Normal"/>
    <w:uiPriority w:val="34"/>
    <w:qFormat/>
    <w:rsid w:val="00F20052"/>
    <w:pPr>
      <w:ind w:left="720"/>
      <w:contextualSpacing/>
    </w:pPr>
  </w:style>
  <w:style w:type="character" w:styleId="IntenseEmphasis">
    <w:name w:val="Intense Emphasis"/>
    <w:basedOn w:val="DefaultParagraphFont"/>
    <w:uiPriority w:val="21"/>
    <w:qFormat/>
    <w:rsid w:val="00F20052"/>
    <w:rPr>
      <w:i/>
      <w:iCs/>
      <w:color w:val="2790A5" w:themeColor="accent1" w:themeShade="BF"/>
    </w:rPr>
  </w:style>
  <w:style w:type="paragraph" w:styleId="IntenseQuote">
    <w:name w:val="Intense Quote"/>
    <w:basedOn w:val="Normal"/>
    <w:next w:val="Normal"/>
    <w:link w:val="IntenseQuoteChar"/>
    <w:uiPriority w:val="30"/>
    <w:qFormat/>
    <w:rsid w:val="00F20052"/>
    <w:pPr>
      <w:pBdr>
        <w:top w:val="single" w:sz="4" w:space="10" w:color="2790A5" w:themeColor="accent1" w:themeShade="BF"/>
        <w:bottom w:val="single" w:sz="4" w:space="10" w:color="2790A5" w:themeColor="accent1" w:themeShade="BF"/>
      </w:pBdr>
      <w:spacing w:before="360" w:after="360"/>
      <w:ind w:left="864" w:right="864"/>
      <w:jc w:val="center"/>
    </w:pPr>
    <w:rPr>
      <w:i/>
      <w:iCs/>
      <w:color w:val="2790A5" w:themeColor="accent1" w:themeShade="BF"/>
    </w:rPr>
  </w:style>
  <w:style w:type="character" w:customStyle="1" w:styleId="IntenseQuoteChar">
    <w:name w:val="Intense Quote Char"/>
    <w:basedOn w:val="DefaultParagraphFont"/>
    <w:link w:val="IntenseQuote"/>
    <w:uiPriority w:val="30"/>
    <w:rsid w:val="00F20052"/>
    <w:rPr>
      <w:i/>
      <w:iCs/>
      <w:color w:val="2790A5" w:themeColor="accent1" w:themeShade="BF"/>
    </w:rPr>
  </w:style>
  <w:style w:type="character" w:styleId="IntenseReference">
    <w:name w:val="Intense Reference"/>
    <w:basedOn w:val="DefaultParagraphFont"/>
    <w:uiPriority w:val="32"/>
    <w:qFormat/>
    <w:rsid w:val="00F20052"/>
    <w:rPr>
      <w:b/>
      <w:bCs/>
      <w:smallCaps/>
      <w:color w:val="2790A5" w:themeColor="accent1" w:themeShade="BF"/>
      <w:spacing w:val="5"/>
    </w:rPr>
  </w:style>
  <w:style w:type="character" w:styleId="Hyperlink">
    <w:name w:val="Hyperlink"/>
    <w:basedOn w:val="DefaultParagraphFont"/>
    <w:uiPriority w:val="99"/>
    <w:unhideWhenUsed/>
    <w:rsid w:val="00F20052"/>
    <w:rPr>
      <w:color w:val="90BB23" w:themeColor="hyperlink"/>
      <w:u w:val="single"/>
    </w:rPr>
  </w:style>
  <w:style w:type="character" w:styleId="UnresolvedMention">
    <w:name w:val="Unresolved Mention"/>
    <w:basedOn w:val="DefaultParagraphFont"/>
    <w:uiPriority w:val="99"/>
    <w:semiHidden/>
    <w:unhideWhenUsed/>
    <w:rsid w:val="00F20052"/>
    <w:rPr>
      <w:color w:val="605E5C"/>
      <w:shd w:val="clear" w:color="auto" w:fill="E1DFDD"/>
    </w:rPr>
  </w:style>
  <w:style w:type="character" w:customStyle="1" w:styleId="uv3um">
    <w:name w:val="uv3um"/>
    <w:basedOn w:val="DefaultParagraphFont"/>
    <w:rsid w:val="002629B5"/>
  </w:style>
  <w:style w:type="paragraph" w:styleId="NormalWeb">
    <w:name w:val="Normal (Web)"/>
    <w:basedOn w:val="Normal"/>
    <w:uiPriority w:val="99"/>
    <w:semiHidden/>
    <w:unhideWhenUsed/>
    <w:rsid w:val="001661F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yoder@stbernardtc.or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345</Words>
  <Characters>1692</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Yoder</dc:creator>
  <cp:keywords/>
  <dc:description/>
  <cp:lastModifiedBy>Barbara Yoder</cp:lastModifiedBy>
  <cp:revision>8</cp:revision>
  <cp:lastPrinted>2025-09-03T13:42:00Z</cp:lastPrinted>
  <dcterms:created xsi:type="dcterms:W3CDTF">2025-10-29T23:25:00Z</dcterms:created>
  <dcterms:modified xsi:type="dcterms:W3CDTF">2025-10-29T23:33:00Z</dcterms:modified>
</cp:coreProperties>
</file>